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87" w:rightFromText="187" w:tblpX="-345" w:tblpY="1" w:topFromText="0" w:vertAnchor="text"/>
        <w:tblW w:w="1477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5067"/>
        <w:gridCol w:w="869"/>
        <w:gridCol w:w="652"/>
        <w:gridCol w:w="270"/>
        <w:gridCol w:w="531"/>
        <w:gridCol w:w="2098"/>
        <w:gridCol w:w="4391"/>
        <w:gridCol w:w="899"/>
      </w:tblGrid>
      <w:tr>
        <w:trPr>
          <w:trHeight w:val="537" w:hRule="atLeast"/>
        </w:trPr>
        <w:tc>
          <w:tcPr>
            <w:tcW w:w="14777" w:type="dxa"/>
            <w:gridSpan w:val="8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527" w:hRule="atLeast"/>
        </w:trPr>
        <w:tc>
          <w:tcPr>
            <w:tcW w:w="14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lang w:val="sr-CS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val="sr-CS"/>
              </w:rPr>
              <w:t>ПРИЈАВА ЗА СУФИНАНСИРАЊЕ ПРОЈЕКТА У ОБЛАСТИ ЈАВНОГ ИНФОРМИСАЊА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lang w:val="sr-CS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val="sr-CS"/>
              </w:rPr>
            </w:r>
          </w:p>
        </w:tc>
      </w:tr>
      <w:tr>
        <w:trPr>
          <w:trHeight w:val="437" w:hRule="atLeast"/>
        </w:trPr>
        <w:tc>
          <w:tcPr>
            <w:tcW w:w="5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ПРИЈАВА НА КОНКУРС: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lang w:val="sr-RS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  <w:lang w:val="sr-RS"/>
              </w:rPr>
            </w:r>
          </w:p>
        </w:tc>
        <w:tc>
          <w:tcPr>
            <w:tcW w:w="7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ПРИЈАВА ЗА ПОЈЕДИНАЧНО ДАВАЊЕ:</w:t>
            </w:r>
          </w:p>
        </w:tc>
        <w:tc>
          <w:tcPr>
            <w:tcW w:w="89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rPr>
          <w:trHeight w:val="321" w:hRule="atLeast"/>
        </w:trPr>
        <w:tc>
          <w:tcPr>
            <w:tcW w:w="14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b/>
                <w:b/>
                <w:bCs/>
                <w:i/>
                <w:i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sz w:val="20"/>
                <w:szCs w:val="20"/>
              </w:rPr>
              <w:t>Основни подаци</w:t>
            </w:r>
          </w:p>
        </w:tc>
      </w:tr>
      <w:tr>
        <w:trPr>
          <w:trHeight w:val="438" w:hRule="atLeast"/>
        </w:trPr>
        <w:tc>
          <w:tcPr>
            <w:tcW w:w="6858" w:type="dxa"/>
            <w:gridSpan w:val="4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1.1 </w:t>
            </w: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>НАЗИВ ОРГАНА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 xml:space="preserve"> КОМЕ СЕ ПОДНОСИ ПРИЈАВА:</w:t>
            </w:r>
          </w:p>
        </w:tc>
        <w:tc>
          <w:tcPr>
            <w:tcW w:w="7919" w:type="dxa"/>
            <w:gridSpan w:val="4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1.2 </w:t>
            </w: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>НАЗИВ КОНКУРСА (уписати назив конкурса за који се пројекат пријављује):</w:t>
            </w:r>
          </w:p>
        </w:tc>
      </w:tr>
      <w:tr>
        <w:trPr>
          <w:trHeight w:val="527" w:hRule="atLeast"/>
        </w:trPr>
        <w:tc>
          <w:tcPr>
            <w:tcW w:w="6858" w:type="dxa"/>
            <w:gridSpan w:val="4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919" w:type="dxa"/>
            <w:gridSpan w:val="4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582" w:hRule="atLeast"/>
        </w:trPr>
        <w:tc>
          <w:tcPr>
            <w:tcW w:w="6858" w:type="dxa"/>
            <w:gridSpan w:val="4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1.3 </w:t>
            </w: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 xml:space="preserve">ПОДНОСИЛАЦ ПРОЈЕКТА (уписати </w:t>
            </w: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>пословно име из Агенције за привредне регистре или другог надлежног регистра):</w:t>
            </w:r>
          </w:p>
        </w:tc>
        <w:tc>
          <w:tcPr>
            <w:tcW w:w="7919" w:type="dxa"/>
            <w:gridSpan w:val="4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1.4 </w:t>
            </w: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>НАЗИВ ПРОЈЕКТА:</w:t>
            </w:r>
          </w:p>
        </w:tc>
      </w:tr>
      <w:tr>
        <w:trPr>
          <w:trHeight w:val="598" w:hRule="atLeast"/>
        </w:trPr>
        <w:tc>
          <w:tcPr>
            <w:tcW w:w="6858" w:type="dxa"/>
            <w:gridSpan w:val="4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jc w:val="both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7919" w:type="dxa"/>
            <w:gridSpan w:val="4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402" w:hRule="atLeast"/>
        </w:trPr>
        <w:tc>
          <w:tcPr>
            <w:tcW w:w="6858" w:type="dxa"/>
            <w:gridSpan w:val="4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1.5 </w:t>
            </w: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>УКУПНА ВРЕДНОСТ ПРОЈЕКТА (У РСД):</w:t>
            </w:r>
          </w:p>
        </w:tc>
        <w:tc>
          <w:tcPr>
            <w:tcW w:w="7919" w:type="dxa"/>
            <w:gridSpan w:val="4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1.6 </w:t>
            </w: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 xml:space="preserve">ИЗНОС </w:t>
            </w: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 xml:space="preserve">СРЕДСТВА ЗА КОЈИ СЕ 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АПЛИЦИРА (У РСД):</w:t>
            </w:r>
          </w:p>
        </w:tc>
      </w:tr>
      <w:tr>
        <w:trPr>
          <w:trHeight w:val="473" w:hRule="atLeast"/>
        </w:trPr>
        <w:tc>
          <w:tcPr>
            <w:tcW w:w="6858" w:type="dxa"/>
            <w:gridSpan w:val="4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919" w:type="dxa"/>
            <w:gridSpan w:val="4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473" w:hRule="atLeast"/>
        </w:trPr>
        <w:tc>
          <w:tcPr>
            <w:tcW w:w="14777" w:type="dxa"/>
            <w:gridSpan w:val="8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>1.7 СВОЈСТВО У КОЈЕМ СЕ ПОДНОСИЛАЦ ПРИЈАВЉУЈЕ НА КОНКУРС (може бити изабран само један од понуђених одговора)</w:t>
            </w:r>
          </w:p>
        </w:tc>
      </w:tr>
      <w:tr>
        <w:trPr>
          <w:trHeight w:val="473" w:hRule="atLeast"/>
        </w:trPr>
        <w:tc>
          <w:tcPr>
            <w:tcW w:w="14777" w:type="dxa"/>
            <w:gridSpan w:val="8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2370" w:leader="none"/>
              </w:tabs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Gothic" w:cs="Times New Roman" w:ascii="MS Gothic" w:hAnsi="MS Gothic"/>
                    <w:sz w:val="24"/>
                    <w:szCs w:val="24"/>
                    <w:lang w:val="sr-RS"/>
                  </w:rPr>
                  <w:t>☐</w:t>
                </w:r>
              </w:sdtContent>
            </w:sdt>
            <w:r>
              <w:rPr>
                <w:rFonts w:eastAsia="MS Gothic" w:cs="Times New Roman" w:ascii="MS Gothic" w:hAnsi="MS Gothic"/>
                <w:sz w:val="24"/>
                <w:szCs w:val="24"/>
                <w:lang w:val="sr-RS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sr-RS"/>
              </w:rPr>
              <w:t>Издавач чији је медиј уписан у Регистар медија у складу са Законом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2370" w:leader="none"/>
              </w:tabs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Gothic" w:cs="Times New Roman" w:ascii="MS Gothic" w:hAnsi="MS Gothic"/>
                    <w:sz w:val="24"/>
                    <w:szCs w:val="24"/>
                    <w:lang w:val="sr-RS"/>
                  </w:rPr>
                  <w:t>☐</w:t>
                </w:r>
              </w:sdtContent>
            </w:sdt>
            <w:r>
              <w:rPr>
                <w:rFonts w:eastAsia="MS Gothic" w:cs="Times New Roman" w:ascii="MS Gothic" w:hAnsi="MS Gothic"/>
                <w:sz w:val="24"/>
                <w:szCs w:val="24"/>
                <w:lang w:val="sr-RS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sr-RS"/>
              </w:rPr>
              <w:t>Лице које се бави производњом медијских садржаја и које је уписано у Евиденцију произвођача медијских садржаја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2370" w:leader="none"/>
              </w:tabs>
              <w:spacing w:before="0" w:after="200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sdt>
              <w:sdtPr>
                <w14:checkbox>
                  <w14:checked w:val="0"/>
                  <w14:checkedState w:val="2612"/>
                  <w14:uncheckedState w:val="2610"/>
                </w14:checkbox>
              </w:sdtPr>
              <w:sdtContent>
                <w:r>
                  <w:rPr>
                    <w:rFonts w:eastAsia="MS Gothic" w:cs="Times New Roman" w:ascii="MS Gothic" w:hAnsi="MS Gothic"/>
                    <w:sz w:val="24"/>
                    <w:szCs w:val="24"/>
                    <w:lang w:val="sr-RS"/>
                  </w:rPr>
                  <w:t>☐</w:t>
                </w:r>
              </w:sdtContent>
            </w:sdt>
            <w:r>
              <w:rPr>
                <w:rFonts w:eastAsia="MS Gothic" w:cs="Times New Roman" w:ascii="MS Gothic" w:hAnsi="MS Gothic"/>
                <w:sz w:val="24"/>
                <w:szCs w:val="24"/>
                <w:lang w:val="sr-RS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lang w:val="sr-RS"/>
              </w:rPr>
              <w:t>Правно лице или предузетник са пројектом за стручне едукације, унапређења професионалних и етичких стандарда и истраживања у области јавног информисања</w:t>
            </w:r>
          </w:p>
        </w:tc>
      </w:tr>
      <w:tr>
        <w:trPr>
          <w:trHeight w:val="473" w:hRule="atLeast"/>
        </w:trPr>
        <w:tc>
          <w:tcPr>
            <w:tcW w:w="6858" w:type="dxa"/>
            <w:gridSpan w:val="4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 xml:space="preserve">1.8 РЕГИСТАРСКИ БРОЈ ЛИЦА КОЈЕ СЕ БАВИ ПРОИЗВОДЊОМ МЕДИЈСКОГ САДРЖАЈА (из </w:t>
            </w:r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>Евиденције произвођача медијских садржаја)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</w:r>
          </w:p>
        </w:tc>
        <w:tc>
          <w:tcPr>
            <w:tcW w:w="7919" w:type="dxa"/>
            <w:gridSpan w:val="4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</w:r>
          </w:p>
        </w:tc>
      </w:tr>
      <w:tr>
        <w:trPr>
          <w:trHeight w:val="816" w:hRule="atLeast"/>
        </w:trPr>
        <w:tc>
          <w:tcPr>
            <w:tcW w:w="6858" w:type="dxa"/>
            <w:gridSpan w:val="4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1.9 Н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АЗИВ МЕДИЈА ПРЕКО КОЈЕГ ЋЕ ПРОЈЕКАТ БИТИ РЕАЛИЗОВАН (уписати пун назив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из Регистра медија)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:</w:t>
            </w:r>
          </w:p>
        </w:tc>
        <w:tc>
          <w:tcPr>
            <w:tcW w:w="7919" w:type="dxa"/>
            <w:gridSpan w:val="4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518" w:hRule="atLeast"/>
        </w:trPr>
        <w:tc>
          <w:tcPr>
            <w:tcW w:w="6858" w:type="dxa"/>
            <w:gridSpan w:val="4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1.1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0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 xml:space="preserve"> РЕГИСТАРСКИ БРОЈ МЕДИЈА ПРЕКО КОЈЕГ ЋЕ ПРОЈЕКАТ БИТИ  РЕАЛИЗОВАН  (уписати број из Регистра медија):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7919" w:type="dxa"/>
            <w:gridSpan w:val="4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438" w:hRule="atLeast"/>
        </w:trPr>
        <w:tc>
          <w:tcPr>
            <w:tcW w:w="14777" w:type="dxa"/>
            <w:gridSpan w:val="8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sr-CS"/>
              </w:rPr>
              <w:t>2.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/>
                <w:sz w:val="20"/>
                <w:szCs w:val="20"/>
              </w:rPr>
              <w:t>Подаци о подносиоцу пријаве</w:t>
            </w:r>
          </w:p>
        </w:tc>
      </w:tr>
      <w:tr>
        <w:trPr>
          <w:trHeight w:val="393" w:hRule="atLeast"/>
        </w:trPr>
        <w:tc>
          <w:tcPr>
            <w:tcW w:w="6858" w:type="dxa"/>
            <w:gridSpan w:val="4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2.1 АДРЕСА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 xml:space="preserve"> ПОДНОСИОЦА ПРИЈАВЕ (улица и број):</w:t>
            </w:r>
          </w:p>
        </w:tc>
        <w:tc>
          <w:tcPr>
            <w:tcW w:w="7919" w:type="dxa"/>
            <w:gridSpan w:val="4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2.2 </w:t>
            </w: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>ПОШТАНСКИ БРОЈ И МЕСТО:</w:t>
            </w:r>
          </w:p>
        </w:tc>
      </w:tr>
      <w:tr>
        <w:trPr>
          <w:trHeight w:val="383" w:hRule="atLeast"/>
        </w:trPr>
        <w:tc>
          <w:tcPr>
            <w:tcW w:w="6858" w:type="dxa"/>
            <w:gridSpan w:val="4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919" w:type="dxa"/>
            <w:gridSpan w:val="4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438" w:hRule="atLeast"/>
        </w:trPr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2.3  ТЕЛЕФОН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:</w:t>
            </w:r>
          </w:p>
        </w:tc>
        <w:tc>
          <w:tcPr>
            <w:tcW w:w="4420" w:type="dxa"/>
            <w:gridSpan w:val="5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2.4  Е-mail:</w:t>
            </w:r>
          </w:p>
        </w:tc>
        <w:tc>
          <w:tcPr>
            <w:tcW w:w="5290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2.5  </w:t>
            </w: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>ВЕБ СТРАНИЦА/ ПРОФИЛ НА ДРУШТВЕНИМ МРЕЖАМА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:</w:t>
            </w:r>
          </w:p>
        </w:tc>
      </w:tr>
      <w:tr>
        <w:trPr>
          <w:trHeight w:val="312" w:hRule="atLeast"/>
        </w:trPr>
        <w:tc>
          <w:tcPr>
            <w:tcW w:w="5067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420" w:type="dxa"/>
            <w:gridSpan w:val="5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90" w:type="dxa"/>
            <w:gridSpan w:val="2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421" w:hRule="atLeast"/>
        </w:trPr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2.6  </w:t>
            </w: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>ПРАВНИ СТАТУС ПОДНОСИОЦА (уписати ДОО, АД, ПР, УГ, ОД и др.):</w:t>
            </w:r>
          </w:p>
        </w:tc>
        <w:tc>
          <w:tcPr>
            <w:tcW w:w="4420" w:type="dxa"/>
            <w:gridSpan w:val="5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2.7   МАТИЧНИ БРОЈ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:</w:t>
            </w:r>
          </w:p>
        </w:tc>
        <w:tc>
          <w:tcPr>
            <w:tcW w:w="5290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2.8   ПИБ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:</w:t>
            </w:r>
          </w:p>
        </w:tc>
      </w:tr>
      <w:tr>
        <w:trPr>
          <w:trHeight w:val="348" w:hRule="atLeast"/>
        </w:trPr>
        <w:tc>
          <w:tcPr>
            <w:tcW w:w="5067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4420" w:type="dxa"/>
            <w:gridSpan w:val="5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90" w:type="dxa"/>
            <w:gridSpan w:val="2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530" w:hRule="atLeast"/>
        </w:trPr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2.9   БРОЈ НАМЕНСКОГ РАЧУНА КОД УПРАВЕ ЗА ТРЕЗОР (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уколико имате отворен):</w:t>
            </w:r>
          </w:p>
        </w:tc>
        <w:tc>
          <w:tcPr>
            <w:tcW w:w="4420" w:type="dxa"/>
            <w:gridSpan w:val="5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2.10   БРОЈ ТЕКУЋЕГ РАЧУНА И НАЗИВ ПОСЛОВНЕ БАНКЕ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:</w:t>
            </w:r>
          </w:p>
        </w:tc>
        <w:tc>
          <w:tcPr>
            <w:tcW w:w="5290" w:type="dxa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2.11 SWIFT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/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IBAN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 xml:space="preserve"> (за девизна плаћања):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605" w:hRule="atLeast"/>
        </w:trPr>
        <w:tc>
          <w:tcPr>
            <w:tcW w:w="5067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4420" w:type="dxa"/>
            <w:gridSpan w:val="5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290" w:type="dxa"/>
            <w:gridSpan w:val="2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44" w:hRule="atLeast"/>
        </w:trPr>
        <w:tc>
          <w:tcPr>
            <w:tcW w:w="6858" w:type="dxa"/>
            <w:gridSpan w:val="4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2.12 </w:t>
            </w: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>ОДГОВОРНО ЛИЦЕ (законски заступник у правном лицу):</w:t>
            </w:r>
          </w:p>
        </w:tc>
        <w:tc>
          <w:tcPr>
            <w:tcW w:w="7919" w:type="dxa"/>
            <w:gridSpan w:val="4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2.13 КОНТАКТ ОСОБА</w:t>
            </w: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>:</w:t>
            </w:r>
          </w:p>
        </w:tc>
      </w:tr>
      <w:tr>
        <w:trPr>
          <w:trHeight w:val="362" w:hRule="atLeast"/>
        </w:trPr>
        <w:tc>
          <w:tcPr>
            <w:tcW w:w="6858" w:type="dxa"/>
            <w:gridSpan w:val="4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Име и презиме:</w:t>
            </w:r>
          </w:p>
        </w:tc>
        <w:tc>
          <w:tcPr>
            <w:tcW w:w="7919" w:type="dxa"/>
            <w:gridSpan w:val="4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Име и презиме:</w:t>
            </w:r>
          </w:p>
        </w:tc>
      </w:tr>
      <w:tr>
        <w:trPr>
          <w:trHeight w:val="362" w:hRule="atLeast"/>
        </w:trPr>
        <w:tc>
          <w:tcPr>
            <w:tcW w:w="6858" w:type="dxa"/>
            <w:gridSpan w:val="4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Функција:</w:t>
            </w:r>
          </w:p>
        </w:tc>
        <w:tc>
          <w:tcPr>
            <w:tcW w:w="7919" w:type="dxa"/>
            <w:gridSpan w:val="4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Функција:</w:t>
            </w:r>
          </w:p>
        </w:tc>
      </w:tr>
      <w:tr>
        <w:trPr>
          <w:trHeight w:val="430" w:hRule="atLeast"/>
        </w:trPr>
        <w:tc>
          <w:tcPr>
            <w:tcW w:w="6858" w:type="dxa"/>
            <w:gridSpan w:val="4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Е-mail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:</w:t>
            </w:r>
          </w:p>
        </w:tc>
        <w:tc>
          <w:tcPr>
            <w:tcW w:w="7919" w:type="dxa"/>
            <w:gridSpan w:val="4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Е-mail:</w:t>
            </w:r>
          </w:p>
        </w:tc>
      </w:tr>
      <w:tr>
        <w:trPr>
          <w:trHeight w:val="422" w:hRule="atLeast"/>
        </w:trPr>
        <w:tc>
          <w:tcPr>
            <w:tcW w:w="6858" w:type="dxa"/>
            <w:gridSpan w:val="4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Телефон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:</w:t>
            </w:r>
          </w:p>
        </w:tc>
        <w:tc>
          <w:tcPr>
            <w:tcW w:w="7919" w:type="dxa"/>
            <w:gridSpan w:val="4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Телефон:</w:t>
            </w:r>
          </w:p>
        </w:tc>
      </w:tr>
      <w:tr>
        <w:trPr>
          <w:trHeight w:val="384" w:hRule="atLeast"/>
        </w:trPr>
        <w:tc>
          <w:tcPr>
            <w:tcW w:w="14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3.  </w:t>
            </w:r>
            <w:r>
              <w:rPr>
                <w:rFonts w:cs="Times New Roman" w:ascii="Times New Roman" w:hAnsi="Times New Roman"/>
                <w:b/>
                <w:bCs/>
                <w:i/>
                <w:sz w:val="20"/>
                <w:szCs w:val="20"/>
                <w:lang w:val="sr-RS"/>
              </w:rPr>
              <w:t>Опис</w:t>
            </w:r>
            <w:r>
              <w:rPr>
                <w:rFonts w:cs="Times New Roman" w:ascii="Times New Roman" w:hAnsi="Times New Roman"/>
                <w:b/>
                <w:bCs/>
                <w:i/>
                <w:sz w:val="20"/>
                <w:szCs w:val="20"/>
              </w:rPr>
              <w:t xml:space="preserve"> пројекта</w:t>
            </w:r>
          </w:p>
        </w:tc>
      </w:tr>
      <w:tr>
        <w:trPr>
          <w:trHeight w:val="346" w:hRule="atLeast"/>
        </w:trPr>
        <w:tc>
          <w:tcPr>
            <w:tcW w:w="14777" w:type="dxa"/>
            <w:gridSpan w:val="8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3.1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 xml:space="preserve">  </w:t>
            </w: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 xml:space="preserve">СИЖЕ ПРОЈЕКТА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 xml:space="preserve">кратак преглед </w:t>
            </w:r>
            <w:r>
              <w:rPr>
                <w:rFonts w:cs="Times New Roman" w:ascii="Times New Roman" w:hAnsi="Times New Roman"/>
                <w:sz w:val="20"/>
                <w:szCs w:val="20"/>
                <w:u w:val="single"/>
                <w:lang w:val="ru-RU"/>
              </w:rPr>
              <w:t>до шест редова)</w:t>
            </w: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>:</w:t>
            </w:r>
          </w:p>
        </w:tc>
      </w:tr>
      <w:tr>
        <w:trPr>
          <w:trHeight w:val="98" w:hRule="atLeast"/>
        </w:trPr>
        <w:tc>
          <w:tcPr>
            <w:tcW w:w="14777" w:type="dxa"/>
            <w:gridSpan w:val="8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249" w:hRule="atLeast"/>
        </w:trPr>
        <w:tc>
          <w:tcPr>
            <w:tcW w:w="14777" w:type="dxa"/>
            <w:gridSpan w:val="8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3.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2  ТЕМА ПРОЈЕКТА</w:t>
            </w:r>
          </w:p>
        </w:tc>
      </w:tr>
      <w:tr>
        <w:trPr>
          <w:trHeight w:val="98" w:hRule="atLeast"/>
        </w:trPr>
        <w:tc>
          <w:tcPr>
            <w:tcW w:w="14777" w:type="dxa"/>
            <w:gridSpan w:val="8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429" w:hRule="atLeast"/>
        </w:trPr>
        <w:tc>
          <w:tcPr>
            <w:tcW w:w="14777" w:type="dxa"/>
            <w:gridSpan w:val="8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3.3  ЗНАЧАЈ   ПРОЈЕКТА  (описати тренутно стање и проблеме циљне групе/а са којима се суочавају и потребе које произилазе из тих проблема и навести квалитативне/квантитативне показатеље садашњег стања користећи расположиве податке, искуства, истраживања и др) (кратак преглед до десет редова):</w:t>
            </w:r>
          </w:p>
        </w:tc>
      </w:tr>
      <w:tr>
        <w:trPr>
          <w:trHeight w:val="98" w:hRule="atLeast"/>
        </w:trPr>
        <w:tc>
          <w:tcPr>
            <w:tcW w:w="14777" w:type="dxa"/>
            <w:gridSpan w:val="8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98" w:hRule="atLeast"/>
        </w:trPr>
        <w:tc>
          <w:tcPr>
            <w:tcW w:w="14777" w:type="dxa"/>
            <w:gridSpan w:val="8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3.</w:t>
            </w:r>
            <w:r>
              <w:rPr>
                <w:rFonts w:cs="Times New Roman" w:ascii="Times New Roman" w:hAnsi="Times New Roman"/>
                <w:sz w:val="20"/>
                <w:szCs w:val="20"/>
                <w:shd w:fill="F2F2F2" w:val="clear"/>
                <w:lang w:val="sr-CS"/>
              </w:rPr>
              <w:t>4  ЦИЉ  ПРОЈЕКТА (формулисати очекивану позитивну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 xml:space="preserve"> промену за циљну/е  групу/е до које ће довести реализација пројекта):</w:t>
            </w:r>
          </w:p>
        </w:tc>
      </w:tr>
      <w:tr>
        <w:trPr>
          <w:trHeight w:val="98" w:hRule="atLeast"/>
        </w:trPr>
        <w:tc>
          <w:tcPr>
            <w:tcW w:w="14777" w:type="dxa"/>
            <w:gridSpan w:val="8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98" w:hRule="atLeast"/>
        </w:trPr>
        <w:tc>
          <w:tcPr>
            <w:tcW w:w="14777" w:type="dxa"/>
            <w:gridSpan w:val="8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3.5 ЦИЉНЕ ГРУПЕ (групе, организације, појединце којима је садржај намењен):</w:t>
            </w:r>
          </w:p>
        </w:tc>
      </w:tr>
      <w:tr>
        <w:trPr>
          <w:trHeight w:val="98" w:hRule="atLeast"/>
        </w:trPr>
        <w:tc>
          <w:tcPr>
            <w:tcW w:w="14777" w:type="dxa"/>
            <w:gridSpan w:val="8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98" w:hRule="atLeast"/>
        </w:trPr>
        <w:tc>
          <w:tcPr>
            <w:tcW w:w="14777" w:type="dxa"/>
            <w:gridSpan w:val="8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pPr w:bottomFromText="0" w:horzAnchor="margin" w:leftFromText="187" w:rightFromText="187" w:tblpX="-345" w:tblpY="1" w:topFromText="0" w:vertAnchor="text"/>
              <w:tblW w:w="14778" w:type="dxa"/>
              <w:jc w:val="left"/>
              <w:tblInd w:w="-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0" w:lastRow="0" w:firstColumn="1" w:lastColumn="0" w:noHBand="0" w:val="00a0"/>
            </w:tblPr>
            <w:tblGrid>
              <w:gridCol w:w="3864"/>
              <w:gridCol w:w="5623"/>
              <w:gridCol w:w="2645"/>
              <w:gridCol w:w="2645"/>
            </w:tblGrid>
            <w:tr>
              <w:trPr>
                <w:trHeight w:val="438" w:hRule="atLeast"/>
              </w:trPr>
              <w:tc>
                <w:tcPr>
                  <w:tcW w:w="38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F2F2F2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cs="Times New Roman"/>
                      <w:sz w:val="20"/>
                      <w:szCs w:val="20"/>
                      <w:lang w:val="sr-CS"/>
                    </w:rPr>
                  </w:pPr>
                  <w:r>
                    <w:rPr>
                      <w:rFonts w:cs="Times New Roman" w:ascii="Times New Roman" w:hAnsi="Times New Roman"/>
                      <w:sz w:val="20"/>
                      <w:szCs w:val="20"/>
                      <w:lang w:val="sr-CS"/>
                    </w:rPr>
                    <w:t>3.6 ПРОЈЕКТНЕ АКТИВНОСТИ (наведите главне активности)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i/>
                      <w:i/>
                      <w:iCs/>
                      <w:sz w:val="20"/>
                      <w:szCs w:val="20"/>
                      <w:lang w:val="sr-CS"/>
                    </w:rPr>
                  </w:pPr>
                  <w:r>
                    <w:rPr>
                      <w:rFonts w:cs="Times New Roman" w:ascii="Times New Roman" w:hAnsi="Times New Roman"/>
                      <w:i/>
                      <w:iCs/>
                      <w:sz w:val="20"/>
                      <w:szCs w:val="20"/>
                      <w:lang w:val="sr-CS"/>
                    </w:rPr>
                    <w:t>по потреби додати нове редове</w:t>
                  </w:r>
                </w:p>
              </w:tc>
              <w:tc>
                <w:tcPr>
                  <w:tcW w:w="56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F2F2F2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S"/>
                    </w:rPr>
                  </w:pPr>
                  <w:r>
                    <w:rPr>
                      <w:rFonts w:cs="Times New Roman" w:ascii="Times New Roman" w:hAnsi="Times New Roman"/>
                      <w:sz w:val="20"/>
                      <w:szCs w:val="20"/>
                      <w:lang w:val="sr-CS"/>
                    </w:rPr>
                    <w:t>НАЧИН СПРОВОЂЕЊА АКТИВНОСТИ И МЕСТО РЕАЛИЗАЦИЈЕ (редакција, студио, терен)</w:t>
                  </w:r>
                </w:p>
              </w:tc>
              <w:tc>
                <w:tcPr>
                  <w:tcW w:w="2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F2F2F2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S"/>
                    </w:rPr>
                  </w:pPr>
                  <w:r>
                    <w:rPr>
                      <w:rFonts w:cs="Times New Roman" w:ascii="Times New Roman" w:hAnsi="Times New Roman"/>
                      <w:sz w:val="20"/>
                      <w:szCs w:val="20"/>
                      <w:lang w:val="sr-CS"/>
                    </w:rPr>
                    <w:t>ВРЕМЕНСКИ ОКВИР ЗА РЕАЛИЗАЦИЈУ АКТИВНОСТИ (исказан у данима/месецима)</w:t>
                  </w:r>
                </w:p>
              </w:tc>
              <w:tc>
                <w:tcPr>
                  <w:tcW w:w="2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F2F2F2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S"/>
                    </w:rPr>
                  </w:pPr>
                  <w:r>
                    <w:rPr>
                      <w:rFonts w:cs="Times New Roman" w:ascii="Times New Roman" w:hAnsi="Times New Roman"/>
                      <w:sz w:val="20"/>
                      <w:szCs w:val="20"/>
                      <w:lang w:val="sr-CS"/>
                    </w:rPr>
                    <w:t xml:space="preserve">НОСИЛАЦ АКТИВНОСТИ         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cs="Times New Roman"/>
                      <w:sz w:val="18"/>
                      <w:szCs w:val="18"/>
                      <w:lang w:val="sr-CS"/>
                    </w:rPr>
                  </w:pPr>
                  <w:r>
                    <w:rPr>
                      <w:rFonts w:cs="Times New Roman" w:ascii="Times New Roman" w:hAnsi="Times New Roman"/>
                      <w:sz w:val="18"/>
                      <w:szCs w:val="18"/>
                      <w:lang w:val="sr-CS"/>
                    </w:rPr>
                    <w:t xml:space="preserve">1. подносилац пројекта 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cs="Times New Roman"/>
                      <w:sz w:val="20"/>
                      <w:szCs w:val="20"/>
                      <w:lang w:val="sr-CS"/>
                    </w:rPr>
                  </w:pPr>
                  <w:r>
                    <w:rPr>
                      <w:rFonts w:cs="Times New Roman" w:ascii="Times New Roman" w:hAnsi="Times New Roman"/>
                      <w:sz w:val="18"/>
                      <w:szCs w:val="18"/>
                      <w:lang w:val="sr-CS"/>
                    </w:rPr>
                    <w:t>2. друго правно лице ангажовано за производњу медијског садржаја</w:t>
                  </w:r>
                </w:p>
              </w:tc>
            </w:tr>
            <w:tr>
              <w:trPr>
                <w:trHeight w:val="312" w:hRule="atLeast"/>
              </w:trPr>
              <w:tc>
                <w:tcPr>
                  <w:tcW w:w="38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rPr>
                      <w:rFonts w:ascii="Times New Roman" w:hAnsi="Times New Roman" w:cs="Times New Roman"/>
                      <w:sz w:val="18"/>
                      <w:szCs w:val="18"/>
                      <w:lang w:val="sr-RS"/>
                    </w:rPr>
                  </w:pPr>
                  <w:r>
                    <w:rPr>
                      <w:rFonts w:cs="Times New Roman" w:ascii="Times New Roman" w:hAnsi="Times New Roman"/>
                      <w:sz w:val="18"/>
                      <w:szCs w:val="18"/>
                      <w:lang w:val="sr-RS"/>
                    </w:rPr>
                    <w:t>1.</w:t>
                  </w:r>
                </w:p>
                <w:p>
                  <w:pPr>
                    <w:pStyle w:val="Normal"/>
                    <w:widowControl w:val="false"/>
                    <w:spacing w:lineRule="auto" w:line="240" w:before="120" w:after="120"/>
                    <w:rPr>
                      <w:rFonts w:ascii="Times New Roman" w:hAnsi="Times New Roman" w:cs="Times New Roman"/>
                      <w:sz w:val="18"/>
                      <w:szCs w:val="18"/>
                      <w:lang w:val="sr-RS"/>
                    </w:rPr>
                  </w:pPr>
                  <w:r>
                    <w:rPr>
                      <w:rFonts w:cs="Times New Roman" w:ascii="Times New Roman" w:hAnsi="Times New Roman"/>
                      <w:sz w:val="18"/>
                      <w:szCs w:val="18"/>
                      <w:lang w:val="sr-RS"/>
                    </w:rPr>
                    <w:t>1.1.</w:t>
                  </w:r>
                </w:p>
                <w:p>
                  <w:pPr>
                    <w:pStyle w:val="Normal"/>
                    <w:widowControl w:val="false"/>
                    <w:spacing w:lineRule="auto" w:line="240" w:before="120" w:after="120"/>
                    <w:rPr>
                      <w:rFonts w:ascii="Times New Roman" w:hAnsi="Times New Roman" w:cs="Times New Roman"/>
                      <w:sz w:val="20"/>
                      <w:szCs w:val="20"/>
                      <w:lang w:val="sr-RS"/>
                    </w:rPr>
                  </w:pPr>
                  <w:r>
                    <w:rPr>
                      <w:rFonts w:cs="Times New Roman" w:ascii="Times New Roman" w:hAnsi="Times New Roman"/>
                      <w:sz w:val="18"/>
                      <w:szCs w:val="18"/>
                      <w:lang w:val="sr-RS"/>
                    </w:rPr>
                    <w:t>1.2.</w:t>
                  </w:r>
                </w:p>
              </w:tc>
              <w:tc>
                <w:tcPr>
                  <w:tcW w:w="56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cs="Times New Roman"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cs="Times New Roman"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cs="Times New Roman"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421" w:hRule="atLeast"/>
              </w:trPr>
              <w:tc>
                <w:tcPr>
                  <w:tcW w:w="38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cs="Times New Roman"/>
                      <w:sz w:val="18"/>
                      <w:szCs w:val="18"/>
                      <w:lang w:val="sr-RS"/>
                    </w:rPr>
                  </w:pPr>
                  <w:r>
                    <w:rPr>
                      <w:rFonts w:cs="Times New Roman" w:ascii="Times New Roman" w:hAnsi="Times New Roman"/>
                      <w:sz w:val="18"/>
                      <w:szCs w:val="18"/>
                      <w:lang w:val="sr-RS"/>
                    </w:rPr>
                    <w:t>2</w:t>
                  </w:r>
                </w:p>
              </w:tc>
              <w:tc>
                <w:tcPr>
                  <w:tcW w:w="56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cs="Times New Roman"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S"/>
                    </w:rPr>
                  </w:pPr>
                  <w:r>
                    <w:rPr>
                      <w:rFonts w:cs="Times New Roman" w:ascii="Times New Roman" w:hAnsi="Times New Roman"/>
                      <w:sz w:val="20"/>
                      <w:szCs w:val="20"/>
                      <w:lang w:val="sr-CS"/>
                    </w:rPr>
                  </w:r>
                </w:p>
              </w:tc>
              <w:tc>
                <w:tcPr>
                  <w:tcW w:w="2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S"/>
                    </w:rPr>
                  </w:pPr>
                  <w:r>
                    <w:rPr>
                      <w:rFonts w:cs="Times New Roman" w:ascii="Times New Roman" w:hAnsi="Times New Roman"/>
                      <w:sz w:val="20"/>
                      <w:szCs w:val="20"/>
                      <w:lang w:val="sr-CS"/>
                    </w:rPr>
                  </w:r>
                </w:p>
              </w:tc>
            </w:tr>
            <w:tr>
              <w:trPr>
                <w:trHeight w:val="348" w:hRule="atLeast"/>
              </w:trPr>
              <w:tc>
                <w:tcPr>
                  <w:tcW w:w="38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rPr>
                      <w:rFonts w:ascii="Times New Roman" w:hAnsi="Times New Roman" w:cs="Times New Roman"/>
                      <w:sz w:val="18"/>
                      <w:szCs w:val="18"/>
                      <w:lang w:val="sr-CS"/>
                    </w:rPr>
                  </w:pPr>
                  <w:r>
                    <w:rPr>
                      <w:rFonts w:cs="Times New Roman" w:ascii="Times New Roman" w:hAnsi="Times New Roman"/>
                      <w:sz w:val="18"/>
                      <w:szCs w:val="18"/>
                      <w:lang w:val="sr-CS"/>
                    </w:rPr>
                    <w:t>3</w:t>
                  </w:r>
                </w:p>
              </w:tc>
              <w:tc>
                <w:tcPr>
                  <w:tcW w:w="56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cs="Times New Roman"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cs="Times New Roman"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cs="Times New Roman"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530" w:hRule="atLeast"/>
              </w:trPr>
              <w:tc>
                <w:tcPr>
                  <w:tcW w:w="38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cs="Times New Roman"/>
                      <w:sz w:val="18"/>
                      <w:szCs w:val="18"/>
                      <w:lang w:val="sr-CS"/>
                    </w:rPr>
                  </w:pPr>
                  <w:r>
                    <w:rPr>
                      <w:rFonts w:cs="Times New Roman" w:ascii="Times New Roman" w:hAnsi="Times New Roman"/>
                      <w:sz w:val="18"/>
                      <w:szCs w:val="18"/>
                      <w:lang w:val="sr-CS"/>
                    </w:rPr>
                    <w:t>4</w:t>
                  </w:r>
                </w:p>
              </w:tc>
              <w:tc>
                <w:tcPr>
                  <w:tcW w:w="56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cs="Times New Roman"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cs="Times New Roman"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cs="Times New Roman"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605" w:hRule="atLeast"/>
              </w:trPr>
              <w:tc>
                <w:tcPr>
                  <w:tcW w:w="38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rPr>
                      <w:rFonts w:ascii="Times New Roman" w:hAnsi="Times New Roman" w:cs="Times New Roman"/>
                      <w:sz w:val="18"/>
                      <w:szCs w:val="18"/>
                      <w:lang w:val="sr-RS"/>
                    </w:rPr>
                  </w:pPr>
                  <w:r>
                    <w:rPr>
                      <w:rFonts w:cs="Times New Roman" w:ascii="Times New Roman" w:hAnsi="Times New Roman"/>
                      <w:sz w:val="18"/>
                      <w:szCs w:val="18"/>
                      <w:lang w:val="sr-RS"/>
                    </w:rPr>
                    <w:t>5</w:t>
                  </w:r>
                </w:p>
              </w:tc>
              <w:tc>
                <w:tcPr>
                  <w:tcW w:w="56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cs="Times New Roman"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cs="Times New Roman"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120" w:after="1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cs="Times New Roman" w:ascii="Times New Roman" w:hAnsi="Times New Roman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98" w:hRule="atLeast"/>
        </w:trPr>
        <w:tc>
          <w:tcPr>
            <w:tcW w:w="14777" w:type="dxa"/>
            <w:gridSpan w:val="8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val="sr-CS"/>
              </w:rPr>
              <w:t>4. Изводљивост пројекта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val="sr-CS"/>
              </w:rPr>
            </w:r>
          </w:p>
        </w:tc>
      </w:tr>
      <w:tr>
        <w:trPr>
          <w:trHeight w:val="98" w:hRule="atLeast"/>
        </w:trPr>
        <w:tc>
          <w:tcPr>
            <w:tcW w:w="7389" w:type="dxa"/>
            <w:gridSpan w:val="5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 xml:space="preserve">4.1 МЕДИЈСКА ФОРМА И БРОЈ МЕДИЈСКИХ САДРЖАЈА (жанр, врста програма, обим текста, број медијских садржаја, прилагођеност особама са инвалидитетом) </w:t>
            </w:r>
          </w:p>
          <w:p>
            <w:pPr>
              <w:pStyle w:val="Normal"/>
              <w:widowControl w:val="false"/>
              <w:spacing w:lineRule="auto" w:line="240"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  <w:lang w:val="sr-CS"/>
              </w:rPr>
              <w:t>за пројекте производње медијских садржаја</w:t>
            </w:r>
          </w:p>
        </w:tc>
        <w:tc>
          <w:tcPr>
            <w:tcW w:w="7388" w:type="dxa"/>
            <w:gridSpan w:val="3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 xml:space="preserve">4.2  ВРСТА ДОГАЂАЈА </w:t>
            </w:r>
            <w:r>
              <w:rPr/>
              <w:t xml:space="preserve"> </w:t>
            </w:r>
            <w:r>
              <w:rPr>
                <w:lang w:val="sr-RS"/>
              </w:rPr>
              <w:t>(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стручни скуп, конференција, радионица, фестивал…)</w:t>
            </w:r>
          </w:p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  <w:lang w:val="sr-CS"/>
              </w:rPr>
              <w:t>за пројекте стручне едукације, унапређења професионалних  и етичких стандарда и истраживања</w:t>
            </w:r>
          </w:p>
        </w:tc>
      </w:tr>
      <w:tr>
        <w:trPr>
          <w:trHeight w:val="98" w:hRule="atLeast"/>
        </w:trPr>
        <w:tc>
          <w:tcPr>
            <w:tcW w:w="14777" w:type="dxa"/>
            <w:gridSpan w:val="8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224" w:hRule="atLeast"/>
        </w:trPr>
        <w:tc>
          <w:tcPr>
            <w:tcW w:w="14777" w:type="dxa"/>
            <w:gridSpan w:val="8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4.3 ТЕМАТСКЕ ЦЕЛИНЕ (теме појединачних садржаја/сегмената)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224" w:hRule="atLeast"/>
        </w:trPr>
        <w:tc>
          <w:tcPr>
            <w:tcW w:w="14777" w:type="dxa"/>
            <w:gridSpan w:val="8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224" w:hRule="atLeast"/>
        </w:trPr>
        <w:tc>
          <w:tcPr>
            <w:tcW w:w="6858" w:type="dxa"/>
            <w:gridSpan w:val="4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4.4 СИНОПСИС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  <w:lang w:val="sr-CS"/>
              </w:rPr>
              <w:t>за пројекте производње медијских садржаја</w:t>
            </w:r>
          </w:p>
        </w:tc>
        <w:tc>
          <w:tcPr>
            <w:tcW w:w="7919" w:type="dxa"/>
            <w:gridSpan w:val="4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4.5 КОНЦЕПТ ДОГАЂАЈА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  <w:lang w:val="sr-CS"/>
              </w:rPr>
              <w:t>за пројекте стручне едукације, унапређења професионалних  и етичких стандарда и истраживања</w:t>
            </w:r>
          </w:p>
        </w:tc>
      </w:tr>
      <w:tr>
        <w:trPr>
          <w:trHeight w:val="224" w:hRule="atLeast"/>
        </w:trPr>
        <w:tc>
          <w:tcPr>
            <w:tcW w:w="14777" w:type="dxa"/>
            <w:gridSpan w:val="8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319" w:hRule="atLeast"/>
        </w:trPr>
        <w:tc>
          <w:tcPr>
            <w:tcW w:w="6858" w:type="dxa"/>
            <w:gridSpan w:val="4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4.6. ВАЖНОСТ ТЕМЕ/ДОГАЂАЈА (од локалног, регионалног, националног или међународног значаја</w:t>
            </w: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>)</w:t>
            </w:r>
          </w:p>
        </w:tc>
        <w:tc>
          <w:tcPr>
            <w:tcW w:w="7919" w:type="dxa"/>
            <w:gridSpan w:val="4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>4.7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>ТРАЈАЊЕ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ПРОЈЕКТА</w:t>
            </w: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 xml:space="preserve"> (у месецима)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:</w:t>
            </w:r>
          </w:p>
        </w:tc>
      </w:tr>
      <w:tr>
        <w:trPr>
          <w:trHeight w:val="555" w:hRule="atLeast"/>
        </w:trPr>
        <w:tc>
          <w:tcPr>
            <w:tcW w:w="6858" w:type="dxa"/>
            <w:gridSpan w:val="4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  <w:tc>
          <w:tcPr>
            <w:tcW w:w="7919" w:type="dxa"/>
            <w:gridSpan w:val="4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555" w:hRule="atLeast"/>
        </w:trPr>
        <w:tc>
          <w:tcPr>
            <w:tcW w:w="14777" w:type="dxa"/>
            <w:gridSpan w:val="8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jc w:val="center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val="sr-RS"/>
              </w:rPr>
              <w:t>5. Праћење реализације пројекта</w:t>
            </w:r>
          </w:p>
        </w:tc>
      </w:tr>
      <w:tr>
        <w:trPr>
          <w:trHeight w:val="555" w:hRule="atLeast"/>
        </w:trPr>
        <w:tc>
          <w:tcPr>
            <w:tcW w:w="7389" w:type="dxa"/>
            <w:gridSpan w:val="5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widowControl w:val="false"/>
              <w:spacing w:lineRule="auto" w:line="240"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 xml:space="preserve">5.1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РЕЗУЛТАТИ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 xml:space="preserve"> (р</w:t>
            </w: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>езултате дефинисати као конкретне исходе наведених активности пројекта које воде постизању циља пројекта):</w:t>
            </w:r>
          </w:p>
          <w:p>
            <w:pPr>
              <w:pStyle w:val="Normal"/>
              <w:widowControl w:val="false"/>
              <w:spacing w:lineRule="auto" w:line="240" w:before="120" w:after="120"/>
              <w:jc w:val="center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  <w:lang w:val="sr-RS"/>
              </w:rPr>
              <w:t>по потреби додати нове редове</w:t>
            </w:r>
          </w:p>
        </w:tc>
        <w:tc>
          <w:tcPr>
            <w:tcW w:w="7388" w:type="dxa"/>
            <w:gridSpan w:val="3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</w:tcPr>
          <w:p>
            <w:pPr>
              <w:pStyle w:val="Normal"/>
              <w:widowControl w:val="false"/>
              <w:spacing w:lineRule="auto" w:line="240" w:before="120" w:after="120"/>
              <w:jc w:val="center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 xml:space="preserve">5.2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ИНДИКАТОРИ РЕЗУЛТАТА (квалитативни и квантитативни показатељи</w:t>
            </w: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којима меримо напредак </w:t>
            </w: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 xml:space="preserve">у реализацији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пројекта и оствар</w:t>
            </w: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>ивање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резултата циљ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и пројекта)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:</w:t>
            </w:r>
          </w:p>
        </w:tc>
      </w:tr>
      <w:tr>
        <w:trPr>
          <w:trHeight w:val="78" w:hRule="atLeast"/>
        </w:trPr>
        <w:tc>
          <w:tcPr>
            <w:tcW w:w="7389" w:type="dxa"/>
            <w:gridSpan w:val="5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>1.</w:t>
            </w:r>
          </w:p>
        </w:tc>
        <w:tc>
          <w:tcPr>
            <w:tcW w:w="7388" w:type="dxa"/>
            <w:gridSpan w:val="3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val="sr-RS"/>
              </w:rPr>
            </w:r>
          </w:p>
        </w:tc>
      </w:tr>
      <w:tr>
        <w:trPr>
          <w:trHeight w:val="231" w:hRule="atLeast"/>
        </w:trPr>
        <w:tc>
          <w:tcPr>
            <w:tcW w:w="7389" w:type="dxa"/>
            <w:gridSpan w:val="5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>2.</w:t>
            </w:r>
          </w:p>
        </w:tc>
        <w:tc>
          <w:tcPr>
            <w:tcW w:w="7388" w:type="dxa"/>
            <w:gridSpan w:val="3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val="sr-RS"/>
              </w:rPr>
            </w:r>
          </w:p>
        </w:tc>
      </w:tr>
      <w:tr>
        <w:trPr>
          <w:trHeight w:val="231" w:hRule="atLeast"/>
        </w:trPr>
        <w:tc>
          <w:tcPr>
            <w:tcW w:w="7389" w:type="dxa"/>
            <w:gridSpan w:val="5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>3.</w:t>
            </w:r>
          </w:p>
        </w:tc>
        <w:tc>
          <w:tcPr>
            <w:tcW w:w="7388" w:type="dxa"/>
            <w:gridSpan w:val="3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val="sr-RS"/>
              </w:rPr>
            </w:r>
          </w:p>
        </w:tc>
      </w:tr>
      <w:tr>
        <w:trPr>
          <w:trHeight w:val="231" w:hRule="atLeast"/>
        </w:trPr>
        <w:tc>
          <w:tcPr>
            <w:tcW w:w="7389" w:type="dxa"/>
            <w:gridSpan w:val="5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>4.</w:t>
            </w:r>
          </w:p>
        </w:tc>
        <w:tc>
          <w:tcPr>
            <w:tcW w:w="7388" w:type="dxa"/>
            <w:gridSpan w:val="3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val="sr-RS"/>
              </w:rPr>
            </w:r>
          </w:p>
        </w:tc>
      </w:tr>
      <w:tr>
        <w:trPr>
          <w:trHeight w:val="231" w:hRule="atLeast"/>
        </w:trPr>
        <w:tc>
          <w:tcPr>
            <w:tcW w:w="7389" w:type="dxa"/>
            <w:gridSpan w:val="5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>5.</w:t>
            </w:r>
          </w:p>
        </w:tc>
        <w:tc>
          <w:tcPr>
            <w:tcW w:w="7388" w:type="dxa"/>
            <w:gridSpan w:val="3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i/>
                <w:i/>
                <w:iCs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20"/>
                <w:szCs w:val="20"/>
                <w:lang w:val="sr-RS"/>
              </w:rPr>
            </w:r>
          </w:p>
        </w:tc>
      </w:tr>
      <w:tr>
        <w:trPr>
          <w:trHeight w:val="436" w:hRule="atLeast"/>
        </w:trPr>
        <w:tc>
          <w:tcPr>
            <w:tcW w:w="14777" w:type="dxa"/>
            <w:gridSpan w:val="8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>5.3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 xml:space="preserve">  </w:t>
            </w: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>ОДРЖИВОСТ РЕЗУЛТАТА ПРОЈЕКТА (навести да ли су резултати пројекта одрживи након завршетка финасирања од стране органа који расписује конкурс)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 xml:space="preserve"> </w:t>
            </w:r>
          </w:p>
        </w:tc>
      </w:tr>
      <w:tr>
        <w:trPr>
          <w:trHeight w:val="580" w:hRule="atLeast"/>
        </w:trPr>
        <w:tc>
          <w:tcPr>
            <w:tcW w:w="14777" w:type="dxa"/>
            <w:gridSpan w:val="8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427" w:hRule="atLeast"/>
        </w:trPr>
        <w:tc>
          <w:tcPr>
            <w:tcW w:w="14777" w:type="dxa"/>
            <w:gridSpan w:val="8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>5.4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 xml:space="preserve">  </w:t>
            </w: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>ИНТЕРНИ МОНИТОРИНГ И ЕВАЛУАЦИЈА ПРОЈЕКТА (опи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сати</w:t>
            </w: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 xml:space="preserve">  на који начин 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се</w:t>
            </w: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 xml:space="preserve"> врши праћење и евалуациј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а</w:t>
            </w: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 xml:space="preserve"> пројекта)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 xml:space="preserve"> </w:t>
            </w:r>
          </w:p>
        </w:tc>
      </w:tr>
      <w:tr>
        <w:trPr>
          <w:trHeight w:val="535" w:hRule="atLeast"/>
        </w:trPr>
        <w:tc>
          <w:tcPr>
            <w:tcW w:w="14777" w:type="dxa"/>
            <w:gridSpan w:val="8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436" w:hRule="atLeast"/>
        </w:trPr>
        <w:tc>
          <w:tcPr>
            <w:tcW w:w="14777" w:type="dxa"/>
            <w:gridSpan w:val="8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>5.5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 xml:space="preserve">  </w:t>
            </w: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>АНАЛИЗА РИЗИКА (потешкоће које се могу јавити у току реализације пројекта и п</w:t>
            </w: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>редлагање мера за њихово отклањање</w:t>
            </w: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>)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:</w:t>
            </w:r>
          </w:p>
        </w:tc>
      </w:tr>
      <w:tr>
        <w:trPr>
          <w:trHeight w:val="634" w:hRule="atLeast"/>
        </w:trPr>
        <w:tc>
          <w:tcPr>
            <w:tcW w:w="14777" w:type="dxa"/>
            <w:gridSpan w:val="8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  <w:lang w:val="sr-C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</w:r>
          </w:p>
        </w:tc>
      </w:tr>
      <w:tr>
        <w:trPr>
          <w:trHeight w:val="567" w:hRule="atLeast"/>
        </w:trPr>
        <w:tc>
          <w:tcPr>
            <w:tcW w:w="14777" w:type="dxa"/>
            <w:gridSpan w:val="8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  <w:lang w:val="sr-RS"/>
              </w:rPr>
              <w:t>6</w:t>
            </w: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 xml:space="preserve">.  </w:t>
            </w:r>
            <w:r>
              <w:rPr>
                <w:rFonts w:cs="Times New Roman" w:ascii="Times New Roman" w:hAnsi="Times New Roman"/>
                <w:b/>
                <w:bCs/>
                <w:i/>
                <w:sz w:val="20"/>
                <w:szCs w:val="20"/>
                <w:lang w:val="sr-RS"/>
              </w:rPr>
              <w:t>Капацитети за реализацију пројекта</w:t>
            </w:r>
          </w:p>
        </w:tc>
      </w:tr>
      <w:tr>
        <w:trPr>
          <w:trHeight w:val="321" w:hRule="atLeast"/>
        </w:trPr>
        <w:tc>
          <w:tcPr>
            <w:tcW w:w="14777" w:type="dxa"/>
            <w:gridSpan w:val="8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>6.1 Капацитети подносиоца пројекта</w:t>
            </w:r>
          </w:p>
        </w:tc>
      </w:tr>
      <w:tr>
        <w:trPr>
          <w:trHeight w:val="393" w:hRule="atLeast"/>
        </w:trPr>
        <w:tc>
          <w:tcPr>
            <w:tcW w:w="6588" w:type="dxa"/>
            <w:gridSpan w:val="3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 xml:space="preserve">6.1.1 Година оснивања подносиоца пројекта </w:t>
            </w:r>
            <w:r>
              <w:rPr/>
              <w:t xml:space="preserve"> </w:t>
            </w:r>
            <w:r>
              <w:rPr>
                <w:lang w:val="sr-RS"/>
              </w:rPr>
              <w:t>(</w:t>
            </w: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 xml:space="preserve">година оснивања </w:t>
            </w: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>из Агенције за привредне регистре или другог надлежног регистра)</w:t>
            </w:r>
          </w:p>
        </w:tc>
        <w:tc>
          <w:tcPr>
            <w:tcW w:w="8189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501" w:hRule="atLeast"/>
        </w:trPr>
        <w:tc>
          <w:tcPr>
            <w:tcW w:w="6588" w:type="dxa"/>
            <w:gridSpan w:val="3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>6.1.2 Број запослених и радно ангажованих код подносиоца пројекта (подносилац наведени податак доказује изводима из појединачне пореске пријаве за порез и доприносе по одбитку (ППП ПД1) за период  јануар - новембар претходне године, које доставља као пратећу документацију</w:t>
            </w:r>
            <w:r>
              <w:rPr>
                <w:rFonts w:cs="Times New Roman" w:ascii="Times New Roman" w:hAnsi="Times New Roman"/>
                <w:sz w:val="20"/>
                <w:szCs w:val="20"/>
                <w:lang w:val="sr-Latn-RS"/>
              </w:rPr>
              <w:t>)</w:t>
            </w: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>. Податак ће се израчунавати као просечан број запослених и радно ангажованих лица у наведеном периоду.</w:t>
            </w:r>
          </w:p>
        </w:tc>
        <w:tc>
          <w:tcPr>
            <w:tcW w:w="8189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240" w:before="120" w:after="120"/>
              <w:ind w:left="0" w:hang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39" w:hRule="atLeast"/>
        </w:trPr>
        <w:tc>
          <w:tcPr>
            <w:tcW w:w="6588" w:type="dxa"/>
            <w:gridSpan w:val="3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 xml:space="preserve">6.1.3 Да ли подносилац располаже неопходном опремом и другим техничким средствима за реализацију пројекта? </w:t>
            </w:r>
          </w:p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i/>
                <w:i/>
                <w:iCs/>
                <w:sz w:val="18"/>
                <w:szCs w:val="18"/>
                <w:lang w:val="ru-RU"/>
              </w:rPr>
            </w:pPr>
            <w:r>
              <w:rPr>
                <w:rFonts w:cs="Times New Roman" w:ascii="Times New Roman" w:hAnsi="Times New Roman"/>
                <w:i/>
                <w:iCs/>
                <w:sz w:val="18"/>
                <w:szCs w:val="18"/>
                <w:lang w:val="ru-RU"/>
              </w:rPr>
              <w:t>Подносиоци који располажу неопходном опремом и другим техничким средствима за реализацију медијског садржаја не могу у буџету пројекта исказивати трошкове за изнајмљивање опреме и техничких средстава</w:t>
            </w:r>
          </w:p>
        </w:tc>
        <w:tc>
          <w:tcPr>
            <w:tcW w:w="8189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240" w:before="120" w:after="120"/>
              <w:ind w:left="0" w:hang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39" w:hRule="atLeast"/>
        </w:trPr>
        <w:tc>
          <w:tcPr>
            <w:tcW w:w="6588" w:type="dxa"/>
            <w:gridSpan w:val="3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>6.1.4 Континуитет у информисању циљне групе којој је садржај намењен, односно раду са циљном групом којој је пројекат намењен (навести реализоване садржаје у претходних годину дана)</w:t>
            </w:r>
          </w:p>
        </w:tc>
        <w:tc>
          <w:tcPr>
            <w:tcW w:w="8189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240" w:before="120" w:after="120"/>
              <w:ind w:left="0" w:hang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39" w:hRule="atLeast"/>
        </w:trPr>
        <w:tc>
          <w:tcPr>
            <w:tcW w:w="6588" w:type="dxa"/>
            <w:gridSpan w:val="3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>6.1.5</w:t>
            </w:r>
            <w:bookmarkStart w:id="0" w:name="_GoBack"/>
            <w:bookmarkEnd w:id="0"/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 xml:space="preserve"> Објављене публикације и радови </w:t>
            </w:r>
            <w:r>
              <w:rPr/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>у области јавног информисања</w:t>
            </w:r>
          </w:p>
        </w:tc>
        <w:tc>
          <w:tcPr>
            <w:tcW w:w="8189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240" w:before="120" w:after="120"/>
              <w:ind w:left="0" w:hang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03" w:hRule="atLeast"/>
        </w:trPr>
        <w:tc>
          <w:tcPr>
            <w:tcW w:w="14777" w:type="dxa"/>
            <w:gridSpan w:val="8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ListParagraph"/>
              <w:widowControl w:val="false"/>
              <w:spacing w:lineRule="auto" w:line="240" w:before="0" w:after="0"/>
              <w:ind w:left="0" w:hanging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sr-RS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>6.2 Капацитети медија преко којег се реализује садржај</w:t>
            </w:r>
          </w:p>
        </w:tc>
      </w:tr>
      <w:tr>
        <w:trPr>
          <w:trHeight w:val="348" w:hRule="atLeast"/>
        </w:trPr>
        <w:tc>
          <w:tcPr>
            <w:tcW w:w="6588" w:type="dxa"/>
            <w:gridSpan w:val="3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>6.2.1 Начин емитовања и дистрибуције (земаљско</w:t>
            </w:r>
            <w:r>
              <w:rPr>
                <w:rFonts w:cs="Times New Roman" w:ascii="Times New Roman" w:hAnsi="Times New Roman"/>
                <w:sz w:val="20"/>
                <w:szCs w:val="20"/>
                <w:lang w:val="sr-Latn-RS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>/кабловско /сателитско /електронска издања) на територији  на којој живи циљна група којој је садржај намењен</w:t>
            </w:r>
          </w:p>
        </w:tc>
        <w:tc>
          <w:tcPr>
            <w:tcW w:w="8189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240" w:before="120" w:after="120"/>
              <w:ind w:left="0" w:hang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438" w:hRule="atLeast"/>
        </w:trPr>
        <w:tc>
          <w:tcPr>
            <w:tcW w:w="6588" w:type="dxa"/>
            <w:gridSpan w:val="3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>6.2.2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>Подаци о гледаности, слушаности</w:t>
            </w:r>
            <w:r>
              <w:rPr>
                <w:rFonts w:cs="Times New Roman" w:ascii="Times New Roman" w:hAnsi="Times New Roman"/>
                <w:sz w:val="20"/>
                <w:szCs w:val="20"/>
                <w:lang w:val="sr-CS"/>
              </w:rPr>
              <w:t>, периодици излажења и просечном тиражу (дневном, недељном или месечном) новина односно</w:t>
            </w: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 xml:space="preserve"> б</w:t>
            </w:r>
            <w:r>
              <w:rPr>
                <w:rFonts w:cs="Times New Roman" w:ascii="Times New Roman" w:hAnsi="Times New Roman"/>
                <w:sz w:val="20"/>
                <w:szCs w:val="20"/>
                <w:lang w:val="ru-RU"/>
              </w:rPr>
              <w:t>роју јединствених посетилаца на порталу, у месецу који претходи расписивању конкурса, на основу релевантних мерења</w:t>
            </w:r>
          </w:p>
        </w:tc>
        <w:tc>
          <w:tcPr>
            <w:tcW w:w="8189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240" w:before="120" w:after="120"/>
              <w:ind w:left="0" w:hang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48" w:hRule="atLeast"/>
        </w:trPr>
        <w:tc>
          <w:tcPr>
            <w:tcW w:w="6588" w:type="dxa"/>
            <w:gridSpan w:val="3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>6.2.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3</w:t>
            </w:r>
            <w:r>
              <w:rPr>
                <w:rFonts w:cs="Times New Roman" w:ascii="Times New Roman" w:hAnsi="Times New Roman"/>
                <w:sz w:val="20"/>
                <w:szCs w:val="20"/>
                <w:lang w:val="sr-RS"/>
              </w:rPr>
              <w:t xml:space="preserve"> Да ли подносилац пројекта  са територије на којој живи циљна група којој је садржај намењен  извештава на дневном, недељном, месечном или периодичном нивоу (континуитет у информисању циљне групе)</w:t>
            </w:r>
          </w:p>
        </w:tc>
        <w:tc>
          <w:tcPr>
            <w:tcW w:w="8189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240" w:before="120" w:after="120"/>
              <w:ind w:left="0" w:hanging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b/>
          <w:b/>
          <w:bCs/>
          <w:color w:val="000000"/>
          <w:sz w:val="32"/>
          <w:szCs w:val="32"/>
        </w:rPr>
      </w:pPr>
      <w:r>
        <w:rPr>
          <w:rFonts w:cs="Times New Roman" w:ascii="Times New Roman" w:hAnsi="Times New Roman"/>
          <w:b/>
          <w:bCs/>
          <w:color w:val="000000"/>
          <w:sz w:val="32"/>
          <w:szCs w:val="32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headerReference w:type="default" r:id="rId2"/>
      <w:footerReference w:type="default" r:id="rId3"/>
      <w:type w:val="nextPage"/>
      <w:pgSz w:orient="landscape" w:w="15840" w:h="12240"/>
      <w:pgMar w:left="994" w:right="994" w:gutter="0" w:header="187" w:top="576" w:footer="504" w:bottom="561"/>
      <w:pgNumType w:start="1"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MS Gothic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jc w:val="center"/>
      <w:rPr>
        <w:rFonts w:ascii="Times New Roman" w:hAnsi="Times New Roman" w:cs="Times New Roman"/>
        <w:sz w:val="20"/>
        <w:szCs w:val="20"/>
      </w:rPr>
    </w:pPr>
    <w:r>
      <w:rPr>
        <w:rFonts w:cs="Times New Roman" w:ascii="Times New Roman" w:hAnsi="Times New Roman"/>
        <w:sz w:val="20"/>
        <w:szCs w:val="20"/>
      </w:rPr>
      <w:fldChar w:fldCharType="begin"/>
    </w:r>
    <w:r>
      <w:rPr>
        <w:sz w:val="20"/>
        <w:szCs w:val="20"/>
        <w:rFonts w:cs="Times New Roman" w:ascii="Times New Roman" w:hAnsi="Times New Roman"/>
      </w:rPr>
      <w:instrText> PAGE </w:instrText>
    </w:r>
    <w:r>
      <w:rPr>
        <w:sz w:val="20"/>
        <w:szCs w:val="20"/>
        <w:rFonts w:cs="Times New Roman" w:ascii="Times New Roman" w:hAnsi="Times New Roman"/>
      </w:rPr>
      <w:fldChar w:fldCharType="separate"/>
    </w:r>
    <w:r>
      <w:rPr>
        <w:sz w:val="20"/>
        <w:szCs w:val="20"/>
        <w:rFonts w:cs="Times New Roman" w:ascii="Times New Roman" w:hAnsi="Times New Roman"/>
      </w:rPr>
      <w:t>5</w:t>
    </w:r>
    <w:r>
      <w:rPr>
        <w:sz w:val="20"/>
        <w:szCs w:val="20"/>
        <w:rFonts w:cs="Times New Roman" w:ascii="Times New Roman" w:hAnsi="Times New Roman"/>
      </w:rPr>
      <w:fldChar w:fldCharType="end"/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jc w:val="right"/>
      <w:rPr>
        <w:lang w:val="sr-RS"/>
      </w:rPr>
    </w:pPr>
    <w:r>
      <w:rPr>
        <w:lang w:val="sr-RS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lang w:val="sr-RS"/>
      </w:rPr>
      <w:t>Образац 1</w:t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669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41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813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885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957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1029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101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173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2453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456c1"/>
    <w:pPr>
      <w:widowControl/>
      <w:bidi w:val="0"/>
      <w:spacing w:lineRule="auto" w:line="276" w:before="0" w:after="20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c456c1"/>
    <w:rPr>
      <w:rFonts w:ascii="Calibri" w:hAnsi="Calibri" w:eastAsia="Calibri" w:cs="Calibri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c456c1"/>
    <w:rPr>
      <w:rFonts w:ascii="Calibri" w:hAnsi="Calibri" w:eastAsia="Calibri" w:cs="Calibri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rsid w:val="00c456c1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rsid w:val="00c456c1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c456c1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LibreOffice/7.2.7.2$Windows_X86_64 LibreOffice_project/8d71d29d553c0f7dcbfa38fbfda25ee34cce99a2</Application>
  <AppVersion>15.0000</AppVersion>
  <Pages>5</Pages>
  <Words>838</Words>
  <Characters>5159</Characters>
  <CharactersWithSpaces>6214</CharactersWithSpaces>
  <Paragraphs>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2024-01-12T11:04:00Z</dcterms:created>
  <dc:creator>Dragica Blagojevic</dc:creator>
  <dc:description/>
  <dc:language>en-US</dc:language>
  <cp:lastModifiedBy>Dejan Stojanovic</cp:lastModifiedBy>
  <dcterms:modified xsi:type="dcterms:W3CDTF">2024-01-24T14:32:00Z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